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8" w:rsidRDefault="000A37B8" w:rsidP="000A37B8">
      <w:pPr>
        <w:pStyle w:val="Default"/>
        <w:ind w:firstLine="709"/>
        <w:contextualSpacing/>
        <w:jc w:val="both"/>
      </w:pPr>
      <w:r>
        <w:t xml:space="preserve">Аннотация к </w:t>
      </w:r>
      <w:r w:rsidR="00BA4496">
        <w:t>программе коррекционного курса</w:t>
      </w:r>
      <w:r>
        <w:t xml:space="preserve"> «Логопедические занятия»</w:t>
      </w:r>
    </w:p>
    <w:p w:rsidR="000A37B8" w:rsidRDefault="000A37B8" w:rsidP="000A37B8">
      <w:pPr>
        <w:pStyle w:val="Default"/>
        <w:ind w:firstLine="709"/>
        <w:contextualSpacing/>
        <w:jc w:val="both"/>
      </w:pPr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t xml:space="preserve">Коррекционный курс разработан в соответствии с </w:t>
      </w:r>
      <w:r w:rsidRPr="008378F4">
        <w:rPr>
          <w:b/>
          <w:bCs/>
        </w:rPr>
        <w:t>нормативно - правовыми д</w:t>
      </w:r>
      <w:r w:rsidRPr="008378F4">
        <w:rPr>
          <w:b/>
          <w:bCs/>
        </w:rPr>
        <w:t>о</w:t>
      </w:r>
      <w:r w:rsidRPr="008378F4">
        <w:rPr>
          <w:b/>
          <w:bCs/>
        </w:rPr>
        <w:t>кументами</w:t>
      </w:r>
      <w:r w:rsidRPr="008378F4">
        <w:t xml:space="preserve">: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t> Федеральный закон от 29 декабря 2012 г. № 273-ФЗ «Об образовании в Росси</w:t>
      </w:r>
      <w:r w:rsidRPr="008378F4">
        <w:t>й</w:t>
      </w:r>
      <w:r w:rsidRPr="008378F4">
        <w:t xml:space="preserve">ской Федерации»;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  <w:proofErr w:type="gramStart"/>
      <w:r w:rsidRPr="008378F4">
        <w:t> Постановление Главного санитарного врача РФ от 10 июля 2015 г. № 26 .«Об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</w:t>
      </w:r>
      <w:r w:rsidRPr="008378F4">
        <w:t>а</w:t>
      </w:r>
      <w:r w:rsidRPr="008378F4">
        <w:t>тельную деятельность по адаптированным основным общеобразовательным программам</w:t>
      </w:r>
      <w:bookmarkStart w:id="0" w:name="_GoBack"/>
      <w:bookmarkEnd w:id="0"/>
      <w:r w:rsidRPr="008378F4">
        <w:t xml:space="preserve"> для обучающихся с ограниченными возможностями здоровья»; </w:t>
      </w:r>
      <w:proofErr w:type="gramEnd"/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t> Федеральный государственный образовательный стандарт основного общего о</w:t>
      </w:r>
      <w:r w:rsidRPr="008378F4">
        <w:t>б</w:t>
      </w:r>
      <w:r w:rsidRPr="008378F4">
        <w:t>разования, утвержденный приказом Министерства образования и науки Российской Фед</w:t>
      </w:r>
      <w:r w:rsidRPr="008378F4">
        <w:t>е</w:t>
      </w:r>
      <w:r w:rsidRPr="008378F4">
        <w:t>рации, от 17 декабря 2010 г. № 1897 «Об утверждении и введении в действие федеральн</w:t>
      </w:r>
      <w:r w:rsidRPr="008378F4">
        <w:t>о</w:t>
      </w:r>
      <w:r w:rsidRPr="008378F4">
        <w:t>го государственного образовательного стандарта основного общего образования» (с изм</w:t>
      </w:r>
      <w:r w:rsidRPr="008378F4">
        <w:t>е</w:t>
      </w:r>
      <w:r w:rsidRPr="008378F4">
        <w:t xml:space="preserve">нениями и дополнениями);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</w:p>
    <w:p w:rsidR="000A37B8" w:rsidRPr="008378F4" w:rsidRDefault="000A37B8" w:rsidP="000A37B8">
      <w:pPr>
        <w:pStyle w:val="Default"/>
        <w:ind w:firstLine="709"/>
        <w:contextualSpacing/>
        <w:jc w:val="both"/>
      </w:pPr>
      <w:proofErr w:type="gramStart"/>
      <w:r w:rsidRPr="008378F4">
        <w:t>Коррекционный курс разработан с использованием рекомендаций ведущих специ</w:t>
      </w:r>
      <w:r w:rsidRPr="008378F4">
        <w:t>а</w:t>
      </w:r>
      <w:r w:rsidRPr="008378F4">
        <w:t xml:space="preserve">листов в области логопедии Козыревой Л.М., </w:t>
      </w:r>
      <w:proofErr w:type="spellStart"/>
      <w:r w:rsidRPr="008378F4">
        <w:t>Ефименковой</w:t>
      </w:r>
      <w:proofErr w:type="spellEnd"/>
      <w:r w:rsidRPr="008378F4">
        <w:t xml:space="preserve"> Л.Н., </w:t>
      </w:r>
      <w:proofErr w:type="spellStart"/>
      <w:r w:rsidRPr="008378F4">
        <w:t>Мисаренко</w:t>
      </w:r>
      <w:proofErr w:type="spellEnd"/>
      <w:r w:rsidRPr="008378F4">
        <w:t xml:space="preserve"> Г.Г., </w:t>
      </w:r>
      <w:proofErr w:type="spellStart"/>
      <w:r w:rsidRPr="008378F4">
        <w:t>Садо</w:t>
      </w:r>
      <w:r w:rsidRPr="008378F4">
        <w:t>в</w:t>
      </w:r>
      <w:r w:rsidRPr="008378F4">
        <w:t>никовой</w:t>
      </w:r>
      <w:proofErr w:type="spellEnd"/>
      <w:r w:rsidRPr="008378F4">
        <w:t xml:space="preserve"> И.Н., </w:t>
      </w:r>
      <w:proofErr w:type="spellStart"/>
      <w:r w:rsidRPr="008378F4">
        <w:t>Лалаевой</w:t>
      </w:r>
      <w:proofErr w:type="spellEnd"/>
      <w:r w:rsidRPr="008378F4">
        <w:t xml:space="preserve"> Р.И., Коноваленко В.В., Коноваленко С.В., </w:t>
      </w:r>
      <w:proofErr w:type="spellStart"/>
      <w:r w:rsidRPr="008378F4">
        <w:t>Тикуновой</w:t>
      </w:r>
      <w:proofErr w:type="spellEnd"/>
      <w:r w:rsidRPr="008378F4">
        <w:t xml:space="preserve"> Л.И., И</w:t>
      </w:r>
      <w:r w:rsidRPr="008378F4">
        <w:t>г</w:t>
      </w:r>
      <w:r w:rsidRPr="008378F4">
        <w:t xml:space="preserve">натьевой Т.В., Лопухиной И.С. и с опорой на общеобразовательную программу средней школы (5-9) по русскому языку. </w:t>
      </w:r>
      <w:proofErr w:type="gramEnd"/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rPr>
          <w:b/>
          <w:bCs/>
        </w:rPr>
        <w:t xml:space="preserve">Цель курса: </w:t>
      </w:r>
      <w:r w:rsidRPr="008378F4">
        <w:t xml:space="preserve">создание условий для коррекции стойких специфических нарушений (недостатков) усвоения орфографических знаний, умений и навыков, обусловленных недоразвитием ряда неречевых и речевых психических функций.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rPr>
          <w:b/>
          <w:bCs/>
        </w:rPr>
        <w:t xml:space="preserve">Коррекционно-развивающие задачи: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t>1. Формировать навык прогнозирования и распознавания «</w:t>
      </w:r>
      <w:proofErr w:type="spellStart"/>
      <w:r w:rsidRPr="008378F4">
        <w:t>ошибкоопасных</w:t>
      </w:r>
      <w:proofErr w:type="spellEnd"/>
      <w:r w:rsidRPr="008378F4">
        <w:t xml:space="preserve">» мест; </w:t>
      </w:r>
    </w:p>
    <w:p w:rsidR="000A37B8" w:rsidRPr="008378F4" w:rsidRDefault="000A37B8" w:rsidP="000A37B8">
      <w:pPr>
        <w:pStyle w:val="Default"/>
        <w:ind w:firstLine="709"/>
        <w:contextualSpacing/>
        <w:jc w:val="both"/>
      </w:pPr>
      <w:r w:rsidRPr="008378F4">
        <w:t>2. Формировать навык запоминания и применения грамматического правила по а</w:t>
      </w:r>
      <w:r w:rsidRPr="008378F4">
        <w:t>л</w:t>
      </w:r>
      <w:r w:rsidRPr="008378F4">
        <w:t xml:space="preserve">горитму; </w:t>
      </w:r>
    </w:p>
    <w:p w:rsidR="000A37B8" w:rsidRDefault="000A37B8" w:rsidP="000A37B8">
      <w:pPr>
        <w:pStyle w:val="Default"/>
        <w:ind w:firstLine="709"/>
        <w:contextualSpacing/>
        <w:jc w:val="both"/>
      </w:pPr>
      <w:r w:rsidRPr="008378F4">
        <w:t xml:space="preserve">3. Совершенствовать навык грамотного письма; </w:t>
      </w:r>
    </w:p>
    <w:p w:rsidR="000A37B8" w:rsidRDefault="000A37B8" w:rsidP="000A37B8">
      <w:pPr>
        <w:pStyle w:val="Default"/>
        <w:ind w:firstLine="709"/>
        <w:contextualSpacing/>
        <w:jc w:val="both"/>
      </w:pPr>
    </w:p>
    <w:p w:rsidR="00136386" w:rsidRDefault="00136386"/>
    <w:sectPr w:rsidR="0013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8"/>
    <w:rsid w:val="000A37B8"/>
    <w:rsid w:val="00136386"/>
    <w:rsid w:val="00B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2019-12-23T12:47:00Z</dcterms:created>
  <dcterms:modified xsi:type="dcterms:W3CDTF">2019-12-23T12:48:00Z</dcterms:modified>
</cp:coreProperties>
</file>