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617"/>
      </w:tblGrid>
      <w:tr w:rsidR="0060480D" w:rsidRPr="0060480D" w:rsidTr="0060480D">
        <w:tc>
          <w:tcPr>
            <w:tcW w:w="5068" w:type="dxa"/>
          </w:tcPr>
          <w:p w:rsidR="0060480D" w:rsidRPr="0060480D" w:rsidRDefault="0060480D" w:rsidP="0060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9" w:type="dxa"/>
            <w:vMerge w:val="restart"/>
          </w:tcPr>
          <w:p w:rsidR="0060480D" w:rsidRPr="0060480D" w:rsidRDefault="0060480D" w:rsidP="00604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</w:t>
            </w:r>
          </w:p>
          <w:p w:rsidR="0060480D" w:rsidRPr="0060480D" w:rsidRDefault="0060480D" w:rsidP="00604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Адаптированной основной образовательной программе начального общего образования</w:t>
            </w:r>
          </w:p>
          <w:p w:rsidR="0060480D" w:rsidRPr="0060480D" w:rsidRDefault="0060480D" w:rsidP="00604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604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04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задержкой психического развития                                                                              МОУ «Зайковская  СОШ № 1»</w:t>
            </w:r>
          </w:p>
          <w:p w:rsidR="0060480D" w:rsidRPr="0060480D" w:rsidRDefault="0060480D" w:rsidP="00604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480D" w:rsidRPr="0060480D" w:rsidRDefault="0060480D" w:rsidP="006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80D" w:rsidRPr="0060480D" w:rsidTr="0060480D">
        <w:tc>
          <w:tcPr>
            <w:tcW w:w="5068" w:type="dxa"/>
          </w:tcPr>
          <w:p w:rsidR="0060480D" w:rsidRPr="0060480D" w:rsidRDefault="0060480D" w:rsidP="0060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80D" w:rsidRPr="0060480D" w:rsidRDefault="0060480D" w:rsidP="006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80D" w:rsidRPr="0060480D" w:rsidTr="0060480D">
        <w:tc>
          <w:tcPr>
            <w:tcW w:w="5068" w:type="dxa"/>
          </w:tcPr>
          <w:p w:rsidR="0060480D" w:rsidRPr="0060480D" w:rsidRDefault="0060480D" w:rsidP="0060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80D" w:rsidRPr="0060480D" w:rsidRDefault="0060480D" w:rsidP="006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480D" w:rsidRPr="0060480D" w:rsidRDefault="0060480D" w:rsidP="0060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80D" w:rsidRPr="0060480D" w:rsidRDefault="0060480D" w:rsidP="00604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80D" w:rsidRPr="0060480D" w:rsidRDefault="0060480D" w:rsidP="00604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80D" w:rsidRPr="0060480D" w:rsidRDefault="0060480D" w:rsidP="00604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80D" w:rsidRPr="0060480D" w:rsidRDefault="0060480D" w:rsidP="00604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80D" w:rsidRPr="0060480D" w:rsidRDefault="0060480D" w:rsidP="00604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80D" w:rsidRPr="0060480D" w:rsidRDefault="0060480D" w:rsidP="00604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D6F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0D6F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0D6F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D87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D87">
        <w:rPr>
          <w:rFonts w:ascii="Times New Roman" w:eastAsia="Times New Roman" w:hAnsi="Times New Roman" w:cs="Times New Roman"/>
          <w:b/>
          <w:sz w:val="36"/>
          <w:szCs w:val="36"/>
        </w:rPr>
        <w:t>учебного предмета</w:t>
      </w:r>
    </w:p>
    <w:p w:rsidR="00CC0D6F" w:rsidRPr="008A7306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06">
        <w:rPr>
          <w:rFonts w:ascii="Times New Roman" w:eastAsia="Times New Roman" w:hAnsi="Times New Roman"/>
          <w:b/>
          <w:sz w:val="24"/>
          <w:szCs w:val="24"/>
        </w:rPr>
        <w:t>«ЛОГОПЕДИЧЕСКИЕ ЗАНЯТИЯ</w:t>
      </w:r>
      <w:r w:rsidRPr="008A730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C0D6F" w:rsidRPr="00145D87" w:rsidRDefault="00CC0D6F" w:rsidP="00CC0D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D6F" w:rsidRPr="00145D87" w:rsidRDefault="00CC0D6F" w:rsidP="00C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0D6F" w:rsidRPr="00145D87" w:rsidRDefault="00CC0D6F" w:rsidP="00CC0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306" w:rsidRPr="00145D87" w:rsidRDefault="008A7306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D7C" w:rsidRPr="001F7577" w:rsidRDefault="008A7306" w:rsidP="008A7306">
      <w:pPr>
        <w:pStyle w:val="aa"/>
        <w:numPr>
          <w:ilvl w:val="0"/>
          <w:numId w:val="25"/>
        </w:num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Планируемые результаты  коррекционного курса «Логопедические занятия»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Личностные результаты: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Формирование уважительного отношения к иному мнению, истории и культуре других народов;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-Овладение начальными навыками адаптации в динамично изменяющемся и развивающемся мире;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Формирование эстетических потребностей, ценностей и чувств;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 xml:space="preserve">- Развитие навыков сотрудничества </w:t>
      </w:r>
      <w:proofErr w:type="gramStart"/>
      <w:r w:rsidRPr="001F7577">
        <w:rPr>
          <w:color w:val="000000"/>
        </w:rPr>
        <w:t>со</w:t>
      </w:r>
      <w:proofErr w:type="gramEnd"/>
      <w:r w:rsidRPr="001F7577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B3D7C" w:rsidRPr="001F7577" w:rsidRDefault="002B3D7C" w:rsidP="00832F4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32F42">
        <w:rPr>
          <w:b/>
          <w:color w:val="000000"/>
        </w:rPr>
        <w:t>Метапредметные</w:t>
      </w:r>
      <w:proofErr w:type="spellEnd"/>
      <w:r w:rsidRPr="001F7577">
        <w:rPr>
          <w:color w:val="000000"/>
        </w:rPr>
        <w:t xml:space="preserve"> результатами обучения являются формирование универсальных учебных действий (УУД).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Регулятивные УУД:</w:t>
      </w:r>
    </w:p>
    <w:p w:rsidR="002B3D7C" w:rsidRPr="001F7577" w:rsidRDefault="002B3D7C" w:rsidP="00832F42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ставить учебную задачу под руководством учителя-логопеда;</w:t>
      </w:r>
    </w:p>
    <w:p w:rsidR="002B3D7C" w:rsidRPr="001F7577" w:rsidRDefault="002B3D7C" w:rsidP="002B3D7C">
      <w:pPr>
        <w:pStyle w:val="aa"/>
        <w:numPr>
          <w:ilvl w:val="0"/>
          <w:numId w:val="17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планировать свою деятельность под руководством учителя-логопеда;</w:t>
      </w:r>
    </w:p>
    <w:p w:rsidR="002B3D7C" w:rsidRPr="001F7577" w:rsidRDefault="002B3D7C" w:rsidP="002B3D7C">
      <w:pPr>
        <w:pStyle w:val="aa"/>
        <w:numPr>
          <w:ilvl w:val="0"/>
          <w:numId w:val="17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работать в соответствии с поставленной задачей;</w:t>
      </w:r>
    </w:p>
    <w:p w:rsidR="002B3D7C" w:rsidRPr="001F7577" w:rsidRDefault="002B3D7C" w:rsidP="002B3D7C">
      <w:pPr>
        <w:pStyle w:val="aa"/>
        <w:numPr>
          <w:ilvl w:val="0"/>
          <w:numId w:val="17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план решения учебной проблемы совместно с учителем-логопедом;</w:t>
      </w:r>
    </w:p>
    <w:p w:rsidR="002B3D7C" w:rsidRPr="001F7577" w:rsidRDefault="002B3D7C" w:rsidP="002B3D7C">
      <w:pPr>
        <w:pStyle w:val="aa"/>
        <w:numPr>
          <w:ilvl w:val="0"/>
          <w:numId w:val="17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работать по плану и корректировать свою деятельность;</w:t>
      </w:r>
    </w:p>
    <w:p w:rsidR="002B3D7C" w:rsidRPr="001F7577" w:rsidRDefault="002B3D7C" w:rsidP="00832F42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определять успешность своей работы и других детей.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/>
        <w:rPr>
          <w:color w:val="000000"/>
        </w:rPr>
      </w:pPr>
      <w:r w:rsidRPr="001F7577">
        <w:rPr>
          <w:color w:val="000000"/>
        </w:rPr>
        <w:t xml:space="preserve">Средством формирования </w:t>
      </w:r>
      <w:proofErr w:type="gramStart"/>
      <w:r w:rsidRPr="001F7577">
        <w:rPr>
          <w:color w:val="000000"/>
        </w:rPr>
        <w:t>регулятивных</w:t>
      </w:r>
      <w:proofErr w:type="gramEnd"/>
      <w:r w:rsidRPr="001F7577">
        <w:rPr>
          <w:color w:val="000000"/>
        </w:rPr>
        <w:t xml:space="preserve"> УУД служат технология продуктивного чтения и проблемно-диалогическая технология.</w:t>
      </w:r>
    </w:p>
    <w:p w:rsidR="002B3D7C" w:rsidRPr="001F7577" w:rsidRDefault="008A7306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Познавательны</w:t>
      </w:r>
      <w:r w:rsidR="002B3D7C" w:rsidRPr="001F7577">
        <w:rPr>
          <w:color w:val="000000"/>
        </w:rPr>
        <w:t>е УУД:</w:t>
      </w:r>
    </w:p>
    <w:p w:rsidR="002B3D7C" w:rsidRPr="001F7577" w:rsidRDefault="002B3D7C" w:rsidP="00832F42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искать и отбирать информацию в справочных пособиях и словарях;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осуществлять анализ и синтез;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описание объекта;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строить рассуждение.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простой и сложный план текста;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работать с текстом;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устанавливать причинно-следственные связи;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вопросы к текстам, логическую цепочку по тексту, таблицы, схемы, по содержанию текста;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правильно отображать на письме зрительно-пространственный образ графемы; Средством формирования познавательных УУД служат тексты упражнений.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lastRenderedPageBreak/>
        <w:t>Коммуникативные УУД:</w:t>
      </w:r>
    </w:p>
    <w:p w:rsidR="002B3D7C" w:rsidRPr="001F7577" w:rsidRDefault="002B3D7C" w:rsidP="00832F42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оформлять свои мысли в устной и письменной форме (на уровне слога, слова, предложения или небольшого текста);</w:t>
      </w:r>
    </w:p>
    <w:p w:rsidR="002B3D7C" w:rsidRPr="001F7577" w:rsidRDefault="002B3D7C" w:rsidP="002B3D7C">
      <w:pPr>
        <w:pStyle w:val="aa"/>
        <w:numPr>
          <w:ilvl w:val="0"/>
          <w:numId w:val="19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:rsidR="002B3D7C" w:rsidRPr="001F7577" w:rsidRDefault="002B3D7C" w:rsidP="002B3D7C">
      <w:pPr>
        <w:pStyle w:val="aa"/>
        <w:numPr>
          <w:ilvl w:val="0"/>
          <w:numId w:val="19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высказывать и обосновывать свою точку зрения;</w:t>
      </w:r>
    </w:p>
    <w:p w:rsidR="002B3D7C" w:rsidRPr="001F7577" w:rsidRDefault="002B3D7C" w:rsidP="002B3D7C">
      <w:pPr>
        <w:pStyle w:val="aa"/>
        <w:numPr>
          <w:ilvl w:val="0"/>
          <w:numId w:val="20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 xml:space="preserve">сравнивать полученные результаты с </w:t>
      </w:r>
      <w:proofErr w:type="gramStart"/>
      <w:r w:rsidRPr="001F7577">
        <w:rPr>
          <w:color w:val="000000"/>
        </w:rPr>
        <w:t>ожидаемыми</w:t>
      </w:r>
      <w:proofErr w:type="gramEnd"/>
      <w:r w:rsidRPr="001F7577">
        <w:rPr>
          <w:color w:val="000000"/>
        </w:rPr>
        <w:t xml:space="preserve"> под руководством учителя-логопеда;</w:t>
      </w:r>
    </w:p>
    <w:p w:rsidR="002B3D7C" w:rsidRPr="001F7577" w:rsidRDefault="002B3D7C" w:rsidP="002B3D7C">
      <w:pPr>
        <w:pStyle w:val="aa"/>
        <w:numPr>
          <w:ilvl w:val="0"/>
          <w:numId w:val="20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оценивать свою работу и работу товарища;</w:t>
      </w:r>
    </w:p>
    <w:p w:rsidR="002B3D7C" w:rsidRPr="001F7577" w:rsidRDefault="002B3D7C" w:rsidP="002B3D7C">
      <w:pPr>
        <w:pStyle w:val="aa"/>
        <w:numPr>
          <w:ilvl w:val="0"/>
          <w:numId w:val="20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уметь работать в паре, группе; выполнять различные роли (лидера, исполнителя). 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2B3D7C" w:rsidRPr="001F7577" w:rsidRDefault="002B3D7C" w:rsidP="002B3D7C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Учитывая, что данный курс логоп</w:t>
      </w:r>
      <w:r>
        <w:rPr>
          <w:color w:val="000000"/>
        </w:rPr>
        <w:t>едических занятий </w:t>
      </w:r>
      <w:r w:rsidRPr="001F7577">
        <w:rPr>
          <w:color w:val="000000"/>
        </w:rPr>
        <w:t xml:space="preserve">направлен на устранение речевых недостатков, препятствующих овладению программным материалов по русскому языку и чтению, в процессе коррекционной работы формируются умения необходимые учащимся для овладения знаниями по предметам. Таким образом, </w:t>
      </w:r>
      <w:r w:rsidRPr="00832F42">
        <w:rPr>
          <w:b/>
          <w:color w:val="000000"/>
        </w:rPr>
        <w:t>предметными результатами</w:t>
      </w:r>
      <w:r w:rsidRPr="001F7577">
        <w:rPr>
          <w:color w:val="000000"/>
        </w:rPr>
        <w:t xml:space="preserve"> является </w:t>
      </w:r>
      <w:proofErr w:type="spellStart"/>
      <w:r w:rsidRPr="001F7577">
        <w:rPr>
          <w:color w:val="000000"/>
        </w:rPr>
        <w:t>сформированиость</w:t>
      </w:r>
      <w:proofErr w:type="spellEnd"/>
      <w:r w:rsidRPr="001F7577">
        <w:rPr>
          <w:color w:val="000000"/>
        </w:rPr>
        <w:t xml:space="preserve"> следующих умений: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воспринимать на слух тексты в исполнении учителя и учащихся;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самостоятельно прогнозировать содержание текста по заглавию и ключевым словам;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осмысленно, правильно и выразительно читать предложениями;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подробно и выборочно пересказывать текст;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делить текст на части и озаглавливать их;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выполнять разбор слова по составу;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 xml:space="preserve">производить </w:t>
      </w:r>
      <w:proofErr w:type="spellStart"/>
      <w:proofErr w:type="gramStart"/>
      <w:r w:rsidRPr="001F7577">
        <w:rPr>
          <w:color w:val="000000"/>
        </w:rPr>
        <w:t>звуко</w:t>
      </w:r>
      <w:proofErr w:type="spellEnd"/>
      <w:r w:rsidRPr="001F7577">
        <w:rPr>
          <w:color w:val="000000"/>
        </w:rPr>
        <w:t>-буквенный</w:t>
      </w:r>
      <w:proofErr w:type="gramEnd"/>
      <w:r w:rsidRPr="001F7577">
        <w:rPr>
          <w:color w:val="000000"/>
        </w:rPr>
        <w:t xml:space="preserve"> анализ слов;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правильно списывать тексты;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писать слова и предложения под диктовку;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находить и исправлять орфографические ошибки;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распознавать части речи и выполнять морфологический разбор;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ставить пунктуационные знаки конца предложения;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определять предложения по цели высказывания, определять простое и сложное предложение, уметь выполнять синтаксический разбор;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предложения с однородными членами.</w:t>
      </w:r>
    </w:p>
    <w:p w:rsidR="002B3D7C" w:rsidRPr="00832F42" w:rsidRDefault="002B3D7C" w:rsidP="00832F42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32F42">
        <w:rPr>
          <w:b/>
          <w:color w:val="000000"/>
        </w:rPr>
        <w:t>Учащиеся должны уметь:</w:t>
      </w:r>
    </w:p>
    <w:p w:rsidR="002B3D7C" w:rsidRPr="001F7577" w:rsidRDefault="002B3D7C" w:rsidP="00832F42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ставить учебную задачу под руководством учителя-логопеда;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планировать свою деятельность под руководством учителя-логопеда;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работать в соответствии с поставленной задачей;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искать и отбирать информацию в справочных пособиях и словарях;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описание объекта;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простой и сложный план текста;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работать с текстом;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 xml:space="preserve">сравнивать полученные результаты с ожидаемыми под руководством </w:t>
      </w:r>
      <w:proofErr w:type="spellStart"/>
      <w:r w:rsidRPr="001F7577">
        <w:rPr>
          <w:color w:val="000000"/>
        </w:rPr>
        <w:t>учигел</w:t>
      </w:r>
      <w:proofErr w:type="gramStart"/>
      <w:r w:rsidRPr="001F7577">
        <w:rPr>
          <w:color w:val="000000"/>
        </w:rPr>
        <w:t>я</w:t>
      </w:r>
      <w:proofErr w:type="spellEnd"/>
      <w:r w:rsidRPr="001F7577">
        <w:rPr>
          <w:color w:val="000000"/>
        </w:rPr>
        <w:t>-</w:t>
      </w:r>
      <w:proofErr w:type="gramEnd"/>
      <w:r w:rsidRPr="001F7577">
        <w:rPr>
          <w:color w:val="000000"/>
        </w:rPr>
        <w:t xml:space="preserve"> логопеда;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оценивать свою работу и работу товарища;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устанавливать причинно-следственные связи;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вопросы к текстам, логическую цепочку по тексту, таблицы, схемы, по содержанию текста;</w:t>
      </w:r>
    </w:p>
    <w:p w:rsidR="002B3D7C" w:rsidRPr="002B3D7C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правильно отображать на письме зрительно-пространственный образ графемы.</w:t>
      </w:r>
      <w:r w:rsidRPr="002B3D7C">
        <w:rPr>
          <w:color w:val="000000"/>
        </w:rPr>
        <w:t> 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7577">
        <w:rPr>
          <w:b/>
          <w:bCs/>
          <w:color w:val="000000"/>
        </w:rPr>
        <w:lastRenderedPageBreak/>
        <w:t>Основные требования к знаниям и умениям к концу 1 класса: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конструкцию предложения; основное отличие звука от буквы; звукобуквенный анализ и синтез слов; слоговой анализ слова.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вычленять звуки из слова, правильно их произносить;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отличать гласные звуки и буквы от согласных;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распознавать и дифференцировать парные, сонорные, свистящие и шипящие согласные звуки и буквы;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обозначать на письме мягкость согласных звуков гласными буквами </w:t>
      </w:r>
      <w:r w:rsidRPr="001F7577">
        <w:rPr>
          <w:b/>
          <w:bCs/>
          <w:color w:val="000000"/>
        </w:rPr>
        <w:t>е, ё, и, ю, я</w:t>
      </w:r>
      <w:r w:rsidRPr="001F7577">
        <w:rPr>
          <w:color w:val="000000"/>
        </w:rPr>
        <w:t>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делить слово на слоги;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выделять в слове ударный слог;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правильно записывать предложения – употреблять заглавную букву в начале, точку в конце предложения;</w:t>
      </w:r>
    </w:p>
    <w:p w:rsidR="002B3D7C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пересказывать несложные тексты.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7577">
        <w:rPr>
          <w:b/>
          <w:bCs/>
          <w:color w:val="000000"/>
        </w:rPr>
        <w:t>Основные требования к знаниям и умениям к концу 2 класса: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гласные и согласные звуки и буквы, их признаки; гласные ударные и безударные; согласные твердые и мягкие, глухие и звонкие; названия предметов по различным лексическим темам; структуру предложения.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правильно ставить вопрос к слову и по вопросу определять слова, обозначающие предмет, признак предмета, действие предмета;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распознавать буквы, имеющие близкие по акустико-артикуляционному укладу звуки;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распознавать буквы, имеющие близкие по кинетическому укладу звуки;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распознавать сонорные звуки и буквы;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распознавать парные согласные;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обозначать на письме мягкость согласных гласными буквами 2 ряда и буквой </w:t>
      </w:r>
      <w:r w:rsidRPr="001F7577">
        <w:rPr>
          <w:b/>
          <w:bCs/>
          <w:color w:val="000000"/>
        </w:rPr>
        <w:t>Ь</w:t>
      </w:r>
      <w:r w:rsidRPr="001F7577">
        <w:rPr>
          <w:color w:val="000000"/>
        </w:rPr>
        <w:t>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писать раздельно предлоги со словами;</w:t>
      </w:r>
    </w:p>
    <w:p w:rsidR="002B3D7C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правильно записывать предложения: употреблять заглавную букву в начале предложения, ставить точку, восклицательный или вопросительный знак в конце предложения.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7577">
        <w:rPr>
          <w:b/>
          <w:bCs/>
          <w:color w:val="000000"/>
        </w:rPr>
        <w:t>Основные требования к знаниям и умениям к концу 3 класса: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F7577">
        <w:rPr>
          <w:color w:val="000000"/>
        </w:rPr>
        <w:t>слоговой анализ и синтез слова; мягкость согласных; морфологический состав слова: корень, окончание, приставку, суффикс; предложения: повествовательные, вопросительные, восклицательные.</w:t>
      </w:r>
      <w:proofErr w:type="gramEnd"/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производить звукобуквенный анализ слов;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устанавливать соотношения между буквами и звуками в слове;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пользоваться различными способами словообразования;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владеть первичными навыками усвоения морфологического состава слова;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использовать в речи различные конструкции предложений.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строить связное высказывание, устанавливать логику (связность, последовательность);</w:t>
      </w:r>
    </w:p>
    <w:p w:rsidR="002B3D7C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точно и четко формулировать мысли в процессе подготовки связного высказывания.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Основные требования к знаниям и умениям к концу 4 класса: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изученные части речи и их признаки; признаки главных и второстепенных членов предложения; морфологический состав слова.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lastRenderedPageBreak/>
        <w:t>активно пользоваться различными способами словообразования;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владеть навыками усвоения морфологического состава слова;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владеть словосочетаниями, связью слов в предложении, моделями предложений различных синтаксических конструкций;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устанавливать логику (связность, последовательность), точно и четко формулировать мысли в процессе подготовки связного высказывания.</w:t>
      </w:r>
    </w:p>
    <w:p w:rsidR="002B3D7C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832F42" w:rsidRDefault="00832F42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832F42" w:rsidRPr="001F7577" w:rsidRDefault="008A7306" w:rsidP="00832F42">
      <w:pPr>
        <w:pStyle w:val="aa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2. Содержание коррекционного курса «Логопедические занятия»</w:t>
      </w:r>
      <w:r w:rsidR="00832F42" w:rsidRPr="001F7577">
        <w:rPr>
          <w:b/>
          <w:bCs/>
          <w:color w:val="000000"/>
        </w:rPr>
        <w:t>.</w:t>
      </w:r>
    </w:p>
    <w:p w:rsidR="00832F42" w:rsidRPr="001F7577" w:rsidRDefault="00832F42" w:rsidP="0060480D">
      <w:pPr>
        <w:pStyle w:val="aa"/>
        <w:shd w:val="clear" w:color="auto" w:fill="FFFFFF"/>
        <w:ind w:firstLine="426"/>
        <w:jc w:val="both"/>
        <w:rPr>
          <w:color w:val="000000"/>
        </w:rPr>
      </w:pPr>
      <w:r w:rsidRPr="001F7577">
        <w:rPr>
          <w:color w:val="000000"/>
        </w:rPr>
        <w:t>1. Наименование раздела: звуковая сторона речи. Фоне</w:t>
      </w:r>
      <w:r>
        <w:rPr>
          <w:color w:val="000000"/>
        </w:rPr>
        <w:t>матические процессы. Содержание</w:t>
      </w:r>
      <w:r w:rsidR="0060480D">
        <w:rPr>
          <w:color w:val="000000"/>
        </w:rPr>
        <w:t xml:space="preserve"> </w:t>
      </w:r>
      <w:r w:rsidRPr="001F7577">
        <w:rPr>
          <w:color w:val="000000"/>
        </w:rPr>
        <w:t xml:space="preserve">учебного материала: развитие артикуляционного </w:t>
      </w:r>
      <w:proofErr w:type="spellStart"/>
      <w:r w:rsidRPr="001F7577">
        <w:rPr>
          <w:color w:val="000000"/>
        </w:rPr>
        <w:t>праксиса</w:t>
      </w:r>
      <w:proofErr w:type="spellEnd"/>
      <w:r w:rsidRPr="001F7577">
        <w:rPr>
          <w:color w:val="000000"/>
        </w:rPr>
        <w:t>, речевого дыхания. Автоматизация и дифференциация звуков и букв в устной и письменной речи; коррекция слоговой структуры.</w:t>
      </w:r>
      <w:r w:rsidR="0060480D">
        <w:rPr>
          <w:color w:val="000000"/>
        </w:rPr>
        <w:t xml:space="preserve"> </w:t>
      </w:r>
      <w:r w:rsidRPr="001F7577">
        <w:rPr>
          <w:color w:val="000000"/>
        </w:rPr>
        <w:t>Последовательная отработка правильной артику</w:t>
      </w:r>
      <w:r w:rsidR="008A7306">
        <w:rPr>
          <w:color w:val="000000"/>
        </w:rPr>
        <w:t>ляции звуков, их характеристика</w:t>
      </w:r>
      <w:r w:rsidRPr="001F7577">
        <w:rPr>
          <w:color w:val="000000"/>
        </w:rPr>
        <w:t xml:space="preserve">. Развитие фонематического слуха и фонематического восприятия. Автоматизация </w:t>
      </w:r>
      <w:proofErr w:type="spellStart"/>
      <w:r w:rsidRPr="001F7577">
        <w:rPr>
          <w:color w:val="000000"/>
        </w:rPr>
        <w:t>слогослияния</w:t>
      </w:r>
      <w:proofErr w:type="spellEnd"/>
      <w:r w:rsidRPr="001F7577">
        <w:rPr>
          <w:color w:val="000000"/>
        </w:rPr>
        <w:t xml:space="preserve">, развитие навыка осознанного чтения. Ожидаемый результат: уметь выделять звуки из слова, правильно их произносить, проводить анализ артикуляции. Обозначать на письме мягкость согласных звуков гласными буквами и мягким знаком. Обозначать на письме буквами звонкие и глухие. Проводить слоговой анализ, выделять ударный слог, переносить слова по слогам. Проводить </w:t>
      </w:r>
      <w:proofErr w:type="spellStart"/>
      <w:proofErr w:type="gramStart"/>
      <w:r w:rsidRPr="001F7577">
        <w:rPr>
          <w:color w:val="000000"/>
        </w:rPr>
        <w:t>звуко</w:t>
      </w:r>
      <w:proofErr w:type="spellEnd"/>
      <w:r w:rsidRPr="001F7577">
        <w:rPr>
          <w:color w:val="000000"/>
        </w:rPr>
        <w:t>-буквенный</w:t>
      </w:r>
      <w:proofErr w:type="gramEnd"/>
      <w:r w:rsidRPr="001F7577">
        <w:rPr>
          <w:color w:val="000000"/>
        </w:rPr>
        <w:t xml:space="preserve"> анализ доступных слов.</w:t>
      </w:r>
    </w:p>
    <w:p w:rsidR="00832F42" w:rsidRPr="001F7577" w:rsidRDefault="00832F42" w:rsidP="0060480D">
      <w:pPr>
        <w:pStyle w:val="aa"/>
        <w:shd w:val="clear" w:color="auto" w:fill="FFFFFF"/>
        <w:ind w:firstLine="426"/>
        <w:jc w:val="both"/>
        <w:rPr>
          <w:color w:val="000000"/>
        </w:rPr>
      </w:pPr>
      <w:r w:rsidRPr="001F7577">
        <w:rPr>
          <w:color w:val="000000"/>
        </w:rPr>
        <w:t>2. Наименование раздела: лексико-грамматический строй речи</w:t>
      </w:r>
      <w:r w:rsidRPr="001F7577">
        <w:rPr>
          <w:color w:val="000000"/>
        </w:rPr>
        <w:br/>
        <w:t>Содержание учебного материала:</w:t>
      </w:r>
      <w:r w:rsidR="0060480D">
        <w:rPr>
          <w:color w:val="000000"/>
        </w:rPr>
        <w:t xml:space="preserve"> </w:t>
      </w:r>
      <w:r w:rsidRPr="001F7577">
        <w:rPr>
          <w:color w:val="000000"/>
        </w:rPr>
        <w:t>Уточнение и расширение словаря по основным лексическим темам. Практическое усвоение грамматических категорий. Ожидаемый результат: знать словарь, обобщающие понятия по основным лексическим темам. Активизировать</w:t>
      </w:r>
      <w:r w:rsidR="0060480D">
        <w:rPr>
          <w:color w:val="000000"/>
        </w:rPr>
        <w:t xml:space="preserve"> </w:t>
      </w:r>
      <w:r w:rsidRPr="001F7577">
        <w:rPr>
          <w:color w:val="000000"/>
        </w:rPr>
        <w:t>через речевую практику, усвоенную лексику. Согласовывать существительные с прилагательными и глаголами, образовывать новые слова (практические навыки). Понимать назначение речи: слово, предложение, текст – единицы речи.</w:t>
      </w:r>
    </w:p>
    <w:p w:rsidR="00832F42" w:rsidRPr="001F7577" w:rsidRDefault="00832F42" w:rsidP="0060480D">
      <w:pPr>
        <w:pStyle w:val="aa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 w:rsidRPr="001F7577">
        <w:rPr>
          <w:color w:val="000000"/>
        </w:rPr>
        <w:t>3. Наименование раздела: работа над предложением и связной речью. Содержание учебного материала: интонация в предложении. Усвоение модели простого двусоставного предложения: существительное + глагол. Распространение простого двусоставного предложения по моделям и вопросам</w:t>
      </w:r>
      <w:proofErr w:type="gramStart"/>
      <w:r w:rsidRPr="001F7577">
        <w:rPr>
          <w:color w:val="000000"/>
        </w:rPr>
        <w:t xml:space="preserve"> .</w:t>
      </w:r>
      <w:proofErr w:type="gramEnd"/>
      <w:r w:rsidRPr="001F7577">
        <w:rPr>
          <w:color w:val="000000"/>
        </w:rPr>
        <w:t xml:space="preserve"> Их анализ – постановка вопросов. Установление связи между словами. Обучение первоначальному навыку связного высказывания. Пересказ по вопросам, частям, выборочный. Рассказ по личным наблюдениям, сюжетным картинкам, серии картинок. Усвоение модели сложного предложения:</w:t>
      </w:r>
    </w:p>
    <w:p w:rsidR="00832F42" w:rsidRPr="001F7577" w:rsidRDefault="00832F42" w:rsidP="0060480D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 xml:space="preserve">-сложносочиненное предложение; </w:t>
      </w:r>
      <w:proofErr w:type="gramStart"/>
      <w:r w:rsidRPr="001F7577">
        <w:rPr>
          <w:color w:val="000000"/>
        </w:rPr>
        <w:t>-с</w:t>
      </w:r>
      <w:proofErr w:type="gramEnd"/>
      <w:r w:rsidRPr="001F7577">
        <w:rPr>
          <w:color w:val="000000"/>
        </w:rPr>
        <w:t>ложноподчиненное предложение. Употребление знаков препинаний в сложных предложениях. Ожидаемый результат: усвоить понятие: предложения из двух или нескольких слов, связанных по смыслу и выражающих законченную мысль. Составлять модель простого двусоставного предложения. Пересказывать рассказ. Составлять тексты на заданную тему. Составлять модели всех видов предложений. Уметь распространять предложение по моделям и вопросам. Правильно оформлять предложение на письме. Уметь составлять и различать сложносочиненное и сложноподчиненное предложения. Правильно употреблять знаки препинания при написании сложных предложений.</w:t>
      </w:r>
    </w:p>
    <w:p w:rsidR="00832F42" w:rsidRPr="001F7577" w:rsidRDefault="00832F42" w:rsidP="0060480D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lastRenderedPageBreak/>
        <w:t>4. Наименование раздела: неречевые процессы. Содержание учебного материала: развитие всех форм восприятия, слухового и зрительного внимания и памяти. Развитие свойств внимания (переключение, устойчивость, концентрация, распределение). Закрепление временных и пространственных представлений. Развитие общей и мелкой моторики, мыслительных операций (анализ, классификация, сравнение, обобщение). Ожидаемый результат: знать времена года, дни недели, части суток.</w:t>
      </w:r>
    </w:p>
    <w:p w:rsidR="00832F42" w:rsidRPr="001F7577" w:rsidRDefault="00832F42" w:rsidP="0060480D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Определять пространственные направления и обозначать их вербально.</w:t>
      </w:r>
    </w:p>
    <w:p w:rsidR="00832F42" w:rsidRPr="001F7577" w:rsidRDefault="00832F42" w:rsidP="0060480D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Уметь анализировать, сравнивать, обобщать предметы и явления. Классифицировать предметы по заданному признаку</w:t>
      </w:r>
    </w:p>
    <w:p w:rsidR="00832F42" w:rsidRPr="001F7577" w:rsidRDefault="00832F42" w:rsidP="0060480D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 xml:space="preserve">5. Наименование раздела: развитие </w:t>
      </w:r>
      <w:proofErr w:type="spellStart"/>
      <w:r w:rsidRPr="001F7577">
        <w:rPr>
          <w:color w:val="000000"/>
        </w:rPr>
        <w:t>общеучебных</w:t>
      </w:r>
      <w:proofErr w:type="spellEnd"/>
      <w:r w:rsidRPr="001F7577">
        <w:rPr>
          <w:color w:val="000000"/>
        </w:rPr>
        <w:t xml:space="preserve"> умений и навыков.</w:t>
      </w:r>
      <w:r w:rsidRPr="001F7577">
        <w:rPr>
          <w:color w:val="000000"/>
        </w:rPr>
        <w:br/>
        <w:t>Содержание учебного материала: формирование учебно-организационных умений</w:t>
      </w:r>
      <w:proofErr w:type="gramStart"/>
      <w:r w:rsidRPr="001F7577">
        <w:rPr>
          <w:color w:val="000000"/>
        </w:rPr>
        <w:t xml:space="preserve"> .</w:t>
      </w:r>
      <w:proofErr w:type="gramEnd"/>
      <w:r w:rsidRPr="001F7577">
        <w:rPr>
          <w:color w:val="000000"/>
        </w:rPr>
        <w:t xml:space="preserve"> Развитие умения воспринимать инструкции и действовать четко и последовательно в соответствии с ее указаниями. Учить выделять главное. Формирование умения вести диалог с учителем. Ожидаемый результат: готовить свое рабочее место и материал к занятию. Убирать рабочее место по окончании занятия. Воспринимать инструкции учител</w:t>
      </w:r>
      <w:proofErr w:type="gramStart"/>
      <w:r w:rsidRPr="001F7577">
        <w:rPr>
          <w:color w:val="000000"/>
        </w:rPr>
        <w:t>я-</w:t>
      </w:r>
      <w:proofErr w:type="gramEnd"/>
      <w:r w:rsidRPr="001F7577">
        <w:rPr>
          <w:color w:val="000000"/>
        </w:rPr>
        <w:t xml:space="preserve"> логопеда и действовать последовательно по их выполнению. Уметь выделять главное. Вести учебный диалог. Отвечать на вопросы полным предложением.</w:t>
      </w:r>
    </w:p>
    <w:p w:rsidR="00832F42" w:rsidRPr="001F7577" w:rsidRDefault="00832F42" w:rsidP="0060480D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Программа состоит из следующих разделов:</w:t>
      </w:r>
    </w:p>
    <w:p w:rsidR="00832F42" w:rsidRPr="001F7577" w:rsidRDefault="00832F42" w:rsidP="0060480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коррекция звукопроизношения;</w:t>
      </w:r>
    </w:p>
    <w:p w:rsidR="00832F42" w:rsidRPr="001F7577" w:rsidRDefault="00832F42" w:rsidP="0060480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коррекция фонематических процессов;</w:t>
      </w:r>
    </w:p>
    <w:p w:rsidR="00832F42" w:rsidRPr="001F7577" w:rsidRDefault="00832F42" w:rsidP="0060480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коррекционная работа на лексическом уровне;</w:t>
      </w:r>
    </w:p>
    <w:p w:rsidR="00832F42" w:rsidRPr="001F7577" w:rsidRDefault="00832F42" w:rsidP="0060480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коррекционная работа на синтаксическом уровне;</w:t>
      </w:r>
    </w:p>
    <w:p w:rsidR="00832F42" w:rsidRPr="001F7577" w:rsidRDefault="00832F42" w:rsidP="0060480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 xml:space="preserve">- развитие связной речи, работа по </w:t>
      </w:r>
      <w:proofErr w:type="spellStart"/>
      <w:r w:rsidRPr="001F7577">
        <w:rPr>
          <w:color w:val="000000"/>
        </w:rPr>
        <w:t>речеведению</w:t>
      </w:r>
      <w:proofErr w:type="spellEnd"/>
      <w:r w:rsidRPr="001F7577">
        <w:rPr>
          <w:color w:val="000000"/>
        </w:rPr>
        <w:t>;</w:t>
      </w:r>
    </w:p>
    <w:p w:rsidR="00832F42" w:rsidRPr="001F7577" w:rsidRDefault="00832F42" w:rsidP="0060480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формирование и коррекция психофизических функций.</w:t>
      </w:r>
    </w:p>
    <w:p w:rsidR="00832F42" w:rsidRPr="001F7577" w:rsidRDefault="00832F42" w:rsidP="0060480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При проведении коррекционной работы с детьми с тяжелыми нарушениями речи целесообразно использовать следующие приемы логопедического воздействи</w:t>
      </w:r>
      <w:proofErr w:type="gramStart"/>
      <w:r w:rsidRPr="001F7577">
        <w:rPr>
          <w:color w:val="000000"/>
        </w:rPr>
        <w:t>я(</w:t>
      </w:r>
      <w:proofErr w:type="gramEnd"/>
      <w:r w:rsidRPr="001F7577">
        <w:rPr>
          <w:color w:val="000000"/>
        </w:rPr>
        <w:t xml:space="preserve">по необходимости): дифференцированный логопедический массаж (расслабляющий и стимулирующий); пассивная и активная артикуляционная гимнастика; развитие речевого дыхания; голосовые упражнения; оживление мимики лица; глазодвигательные упражнения; развитие фонематического слуха, фонематического восприятия; коррекция звукопроизношения (постановка отсутствующего или искаженного звука, автоматизация </w:t>
      </w:r>
      <w:proofErr w:type="spellStart"/>
      <w:r w:rsidRPr="001F7577">
        <w:rPr>
          <w:color w:val="000000"/>
        </w:rPr>
        <w:t>коррегируемого</w:t>
      </w:r>
      <w:proofErr w:type="spellEnd"/>
      <w:r w:rsidRPr="001F7577">
        <w:rPr>
          <w:color w:val="000000"/>
        </w:rPr>
        <w:t xml:space="preserve"> звука, дифференциация смешиваемых фонем); развитие мелкой и общей моторики.</w:t>
      </w:r>
    </w:p>
    <w:p w:rsidR="00832F42" w:rsidRPr="001F7577" w:rsidRDefault="00832F42" w:rsidP="0060480D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 xml:space="preserve">Требования к уровню подготовки </w:t>
      </w:r>
      <w:proofErr w:type="gramStart"/>
      <w:r w:rsidRPr="001F7577">
        <w:rPr>
          <w:color w:val="000000"/>
        </w:rPr>
        <w:t>обучающихся</w:t>
      </w:r>
      <w:proofErr w:type="gramEnd"/>
      <w:r w:rsidRPr="001F7577">
        <w:rPr>
          <w:color w:val="000000"/>
        </w:rPr>
        <w:t xml:space="preserve"> по данной программе предусматривает:</w:t>
      </w:r>
    </w:p>
    <w:p w:rsidR="00832F42" w:rsidRPr="001F7577" w:rsidRDefault="00832F42" w:rsidP="0060480D">
      <w:pPr>
        <w:pStyle w:val="aa"/>
        <w:shd w:val="clear" w:color="auto" w:fill="FFFFFF"/>
        <w:jc w:val="both"/>
        <w:rPr>
          <w:color w:val="000000"/>
        </w:rPr>
      </w:pPr>
      <w:proofErr w:type="gramStart"/>
      <w:r w:rsidRPr="001F7577">
        <w:rPr>
          <w:color w:val="000000"/>
        </w:rPr>
        <w:t>Звуковую культуру речи - это уметь выделять в произношении заданный звук; определять на слух звук, который встречается в ряду из 4-5 слов, замечать слова с заданным звуком в скороговорках, стихах, подбирать слова с заданным звуком; качественно характеризовать выделяемые звуки (гласный ударный, безударный; согласный твердый, мягкий), правильно употреблять соответствующие термины;</w:t>
      </w:r>
      <w:proofErr w:type="gramEnd"/>
      <w:r w:rsidRPr="001F7577">
        <w:rPr>
          <w:color w:val="000000"/>
        </w:rPr>
        <w:t xml:space="preserve"> производить звуковой анализ слов: количество звуков, последовательность фонем, место звука в слове, количество слогов; уметь внятно и отчетливо произносить звуки, слова, короткие фразы, говорить спокойно, с естественными интонациями, соблюдая установленные правила речи.</w:t>
      </w:r>
    </w:p>
    <w:p w:rsidR="00832F42" w:rsidRPr="001F7577" w:rsidRDefault="00832F42" w:rsidP="0060480D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 xml:space="preserve">Расширение словаря — это уметь группировать предметы по их назначению, использовать в речи существительные, обозначающие родовые и видовые понятия; употреблять в речи </w:t>
      </w:r>
      <w:r w:rsidRPr="001F7577">
        <w:rPr>
          <w:color w:val="000000"/>
        </w:rPr>
        <w:lastRenderedPageBreak/>
        <w:t>названия предметов и их частей, деталей; различать и называть характерные свойства и качества предметов; образовывать новые слова по аналогии; понимать и употреблять слов</w:t>
      </w:r>
      <w:proofErr w:type="gramStart"/>
      <w:r w:rsidRPr="001F7577">
        <w:rPr>
          <w:color w:val="000000"/>
        </w:rPr>
        <w:t>а-</w:t>
      </w:r>
      <w:proofErr w:type="gramEnd"/>
      <w:r w:rsidRPr="001F7577">
        <w:rPr>
          <w:color w:val="000000"/>
        </w:rPr>
        <w:t xml:space="preserve"> антонимы, синонимы, омонимы; использовать в речи наиболее употребительные прилагательные, глаголы, наречия, предлоги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Развитие связной речи — это уметь составлять связные рассказы; уметь внимательно слушать литературное произведение, отвечать на вопросы по его содержанию; понимать содержание литературного текста, передавать содержание данного текста.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Совершенствование грамматического строя речи — это уметь согласовывать прилагательные с существительными в роде, числе, падеже; употреблять существительные с предлогами (</w:t>
      </w:r>
      <w:proofErr w:type="spellStart"/>
      <w:r w:rsidRPr="001F7577">
        <w:rPr>
          <w:color w:val="000000"/>
        </w:rPr>
        <w:t>в</w:t>
      </w:r>
      <w:proofErr w:type="gramStart"/>
      <w:r w:rsidRPr="001F7577">
        <w:rPr>
          <w:color w:val="000000"/>
        </w:rPr>
        <w:t>,н</w:t>
      </w:r>
      <w:proofErr w:type="gramEnd"/>
      <w:r w:rsidRPr="001F7577">
        <w:rPr>
          <w:color w:val="000000"/>
        </w:rPr>
        <w:t>а,за,под</w:t>
      </w:r>
      <w:proofErr w:type="spellEnd"/>
      <w:r w:rsidRPr="001F7577">
        <w:rPr>
          <w:color w:val="000000"/>
        </w:rPr>
        <w:t xml:space="preserve"> и другие); употреблять в речи имена существительные в форме единственного и множественного числа, употреблять в речи нераспространенные и распространенные предложения, составлять предложения с однородными членам и предложения.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Литературное чтение - это: четкое и правильное произношение всех звуков речи; совершенствование навыка сознательного, правильного, выразительного чтения про себя и вслух; осмысленное восприятие прочитанное.</w:t>
      </w:r>
    </w:p>
    <w:p w:rsidR="00C5016A" w:rsidRDefault="00C5016A" w:rsidP="00C5016A">
      <w:pPr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</w:t>
      </w:r>
      <w:r w:rsidR="006048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512BD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отводимых на изучение темы</w:t>
      </w:r>
    </w:p>
    <w:p w:rsidR="00832F42" w:rsidRPr="00C5016A" w:rsidRDefault="00832F42" w:rsidP="00C5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16A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tbl>
      <w:tblPr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2163"/>
      </w:tblGrid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                      </w:t>
            </w:r>
          </w:p>
        </w:tc>
        <w:tc>
          <w:tcPr>
            <w:tcW w:w="1262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5016A" w:rsidRPr="002B4A19" w:rsidTr="00CD7622">
        <w:trPr>
          <w:trHeight w:val="308"/>
        </w:trPr>
        <w:tc>
          <w:tcPr>
            <w:tcW w:w="3738" w:type="pct"/>
            <w:tcBorders>
              <w:bottom w:val="single" w:sz="4" w:space="0" w:color="auto"/>
            </w:tcBorders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Диагностика устной и  письменной речи.  Предложение.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Предложение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3. Слово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4.Слово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5.Слоговой анализ и синтез слов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6. Слоговой анализ и синтез слов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7.Звуки речи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8.Звуковой анализ и синтез слов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9. Звуковой анализ и синтез слов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10.Ударение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11.Ударение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12. Гласные первого ряда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13.Гласные второго ряда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14.Образование согласных звуков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15.Дифференциация гласных и согласных звуков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D7622">
        <w:trPr>
          <w:trHeight w:val="242"/>
        </w:trPr>
        <w:tc>
          <w:tcPr>
            <w:tcW w:w="3738" w:type="pct"/>
            <w:tcBorders>
              <w:bottom w:val="single" w:sz="4" w:space="0" w:color="auto"/>
            </w:tcBorders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16.Твёрдые и мягкие согласные звуки. Обследование речи.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17-18.Звуки [п-п']. Буква П. Звуки [б-б']. Буква Б. Дифференциация [б-п] в устной и письменной речи в слогах и словах. Выделение [б-п] в предложениях. 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19-20.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т-т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Т. Звуки [д-д']. Буква Д. Выделение звуков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 и словах. Выделение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предложениях.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rPr>
          <w:trHeight w:val="279"/>
        </w:trPr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21-22.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г-г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Г. Звуки [к-к']. Буква К. Выделение звуков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 и словах. Выделение [г-к] в предложениях.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23-24.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с-с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С. Звуки [з-з']. Буква 3. Дифференциация з-с в слогах и словах. Дифференциация з-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в предложениях.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25-26.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в-в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В. Звуки [ф-ф']. Буква Ф. Дифференциация в-ф в слогах и словах. Дифференциация в-ф в предложениях.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  <w:r w:rsidRPr="002B4A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[ш]. Буква Ш.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]. Буква Ж. Дифференциация Ш-Ж в слогах и словах. Дифференциация Ш-Ж в предложениях.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29-30. Звук [Л]. Буква Л. Звук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]. Буква Р. Дифференциация [р-л] в предложениях. Дифференциация [р-л] в слогах и словах.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31. Обучение последовательному пересказу по вопросам.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32. Обучение последовательному пересказу с опорой на действия.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33. Обучение последовательному пересказу с опорой на предметные картинки.  Диагностика   речи.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62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 часа</w:t>
            </w:r>
          </w:p>
        </w:tc>
      </w:tr>
    </w:tbl>
    <w:p w:rsidR="002F60E1" w:rsidRDefault="002F60E1" w:rsidP="002F6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E1" w:rsidRPr="00C5016A" w:rsidRDefault="002F60E1" w:rsidP="002F6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16A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(дополнительный)</w:t>
      </w:r>
    </w:p>
    <w:tbl>
      <w:tblPr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2163"/>
      </w:tblGrid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                      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F60E1" w:rsidRPr="002B4A19" w:rsidTr="00BF0142">
        <w:trPr>
          <w:trHeight w:val="308"/>
        </w:trPr>
        <w:tc>
          <w:tcPr>
            <w:tcW w:w="3738" w:type="pct"/>
            <w:tcBorders>
              <w:bottom w:val="single" w:sz="4" w:space="0" w:color="auto"/>
            </w:tcBorders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Диагностика устной и  письменной речи.  Предложение.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Предложение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3. Слово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4.Слово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5.Слоговой анализ и синтез слов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6. Слоговой анализ и синтез слов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7.Звуки речи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8.Звуковой анализ и синтез слов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9. Звуковой анализ и синтез слов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10.Ударение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11.Ударение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12. Гласные первого ряда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13.Гласные второго ряда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14.Образование согласных звуков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15.Дифференциация гласных и согласных звуков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rPr>
          <w:trHeight w:val="242"/>
        </w:trPr>
        <w:tc>
          <w:tcPr>
            <w:tcW w:w="3738" w:type="pct"/>
            <w:tcBorders>
              <w:bottom w:val="single" w:sz="4" w:space="0" w:color="auto"/>
            </w:tcBorders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16.Твёрдые и мягкие согласные звуки. Обследование речи.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17-18.Звуки [п-п']. Буква П. Звуки [б-б']. Буква Б. Дифференциация [б-п] в устной и письменной речи в слогах и словах. Выделение [б-п] в предложениях. 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19-20.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т-т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Т. Звуки [д-д']. Буква Д. Выделение звуков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 и словах. Выделение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предложениях.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rPr>
          <w:trHeight w:val="279"/>
        </w:trPr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21-22.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г-г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Г. Звуки [к-к']. Буква К. Выделение звуков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 и словах. Выделение [г-к] в предложениях.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23-24.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с-с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С. Звуки [з-з']. Буква 3. Дифференциация з-с в слогах и словах. Дифференциация з-с в предложениях.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25-26.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в-в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В. Звуки [ф-ф']. Буква Ф. Дифференциация в-ф в слогах и словах. Дифференциация в-ф в предложениях.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  <w:r w:rsidRPr="002B4A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[ш]. Буква Ш.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Ж. 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Дифференциация Ш-Ж в слогах и словах. Дифференциация Ш-Ж в предложениях.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29-30. Звук [Л]. Буква Л. Звук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]. Буква Р. Дифференциация [р-л] в предложениях. Дифференциация [р-л] в слогах и словах.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31. Обучение последовательному пересказу по вопросам.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32. Обучение последовательному пересказу с опорой на действия.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33. Обучение последовательному пересказу с опорой на предметные картинки.  Диагностика   речи.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E1" w:rsidRPr="002B4A19" w:rsidTr="00BF0142">
        <w:tc>
          <w:tcPr>
            <w:tcW w:w="3738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62" w:type="pct"/>
          </w:tcPr>
          <w:p w:rsidR="002F60E1" w:rsidRPr="002B4A19" w:rsidRDefault="002F60E1" w:rsidP="00BF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 часа</w:t>
            </w:r>
          </w:p>
        </w:tc>
      </w:tr>
    </w:tbl>
    <w:p w:rsidR="002F60E1" w:rsidRPr="002B4A19" w:rsidRDefault="002F60E1" w:rsidP="002F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2F42" w:rsidRPr="00C5016A" w:rsidRDefault="00832F42" w:rsidP="00C5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16A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5"/>
        <w:gridCol w:w="2129"/>
      </w:tblGrid>
      <w:tr w:rsidR="00C5016A" w:rsidRPr="002B4A19" w:rsidTr="00C5016A">
        <w:tc>
          <w:tcPr>
            <w:tcW w:w="3764" w:type="pct"/>
          </w:tcPr>
          <w:p w:rsidR="00C5016A" w:rsidRPr="002B4A19" w:rsidRDefault="00C5016A" w:rsidP="00C8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36" w:type="pct"/>
          </w:tcPr>
          <w:p w:rsidR="00C5016A" w:rsidRPr="002B4A19" w:rsidRDefault="00C5016A" w:rsidP="00C8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7622" w:rsidRPr="002B4A19" w:rsidTr="00CD7622">
        <w:trPr>
          <w:trHeight w:val="315"/>
        </w:trPr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слово.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Диагностика письменной речи.</w:t>
            </w:r>
            <w:r w:rsidR="0060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слово. Анализ предложения. Главные члены предложения.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2.Главные члены предложения. Интонационная законченность предложения.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3.Дифференциация слов-предметов и слов-действий предметов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Слогообразующая роль гласного. Ударение.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4.Слоги. Слогообразующая роль гласного. Слоговой анализ и синтез слов.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Твердые и мягкие согласные звуки и буквы.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5.Мягкий знак на конце слова и в середине слова.</w:t>
            </w:r>
          </w:p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Смыслоразличительная роль мягкого знака на конце слова.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6.Разделительный мягкий знак.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7.Дифференциация гласных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слогах, словах и предложениях устно и на письме.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8.Дифференциация гласных [у-ю] в слогах, словах и предложениях устно и на письме.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9.Дифференциация гласных [ю-ё] в слогах, словах и предложениях устно и на письме.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Глухие и звонкие согласные звуки. Парные согласные.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10.Дифференциация [б-п] в устной и письменной речи.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11.Дифференциация [г-к] в устной и письменной речи.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12.Дифференциация [з-с] в устной и письменной речи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13.Дифференциация [ш-ж] в устной и письменной речи.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Согласные звуки, имеющие артикуляционно-акустические сходства.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14.Дифференциация [з-ж] в слогах, словах и предложениях. Дифференциация [з-ж] в связной речи.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tabs>
                <w:tab w:val="left" w:pos="1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15.Дифференциация [ч-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слогах, словах и предложениях. Дифференциация [ч-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связной речи.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16.Дифференциация [щ-ч] в слогах, словах и предложениях.</w:t>
            </w:r>
          </w:p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[щ-ч] в связной речи. Обследование.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слов при помощи уменьшительно-ласкательных суффиксов.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17.Учимся писать суффиксы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proofErr w:type="spellStart"/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,-чик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18.Суффиксы: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-инк,-ин,-к,-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19.Суффиксы профессий.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20.Суффиксы в образовании детёнышей животных:- 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21.Суффиксы прилагательных: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н,-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Притяжательные прилагательные. Согласование прилагательного с существительным в роде и числе.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22.Суффиксы наречий.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23.Закрепление. Суффиксы глаголов. Согласование.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24.Значение приставок.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25.Учимся писать приставки.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26.Закрепление. Образование слов при помощи приставок.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Предлоги.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27.Предлоги: от,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до.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28.Предлоги: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из-за.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29.Предлоги: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сквозь, между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30.Предлоги: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о, об (обо)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31.Закрепление предлогов. Упражнение в раздельном написании предлогов со словами.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32.Составление предложений из заданных слов с предлогами.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33.Дифференциация предлогов и приставок. 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34.Проверочная работа по теме «Предлоги». Диагностика.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832F42" w:rsidRPr="002B4A19" w:rsidRDefault="00832F42" w:rsidP="00832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42" w:rsidRPr="002B4A19" w:rsidRDefault="00832F42" w:rsidP="00C5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A19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tbl>
      <w:tblPr>
        <w:tblW w:w="51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3"/>
        <w:gridCol w:w="2164"/>
        <w:gridCol w:w="1079"/>
      </w:tblGrid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C8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01" w:type="pct"/>
          </w:tcPr>
          <w:p w:rsidR="00CD7622" w:rsidRPr="002B4A19" w:rsidRDefault="00CD7622" w:rsidP="00C8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7622" w:rsidRPr="002B4A19" w:rsidTr="00CD7622">
        <w:trPr>
          <w:gridAfter w:val="1"/>
          <w:wAfter w:w="549" w:type="pct"/>
          <w:trHeight w:val="168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слово.</w:t>
            </w:r>
          </w:p>
        </w:tc>
        <w:tc>
          <w:tcPr>
            <w:tcW w:w="1101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письменной речи.</w:t>
            </w:r>
          </w:p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предложение. Предложение и слово.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Слоговой анализ и синтез слова.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и слог. Уточнение понятий. Выделение первого слога в слове. 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Слогообразующая роль гласных букв. Определение количества слогов в слове.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слов из слогов. Деление слов на слоги. 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.Звуки и буквы. Уточнение понятий. Определение и сравнение количества звуков и бу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овах. Гласные звуки и буквы. Дифференциация гласных 1 и 2 ряда.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буквы. Твёрдые и мягкие согласные.</w:t>
            </w:r>
          </w:p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 звуки и буквы.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мягкости с помощью мягкого знака.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посредством буквы ь. Мягкий знак в конце слова. Мягкий знак в середине слова.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 w:val="restart"/>
            <w:tcBorders>
              <w:top w:val="nil"/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.Разделительный мягкий знак. Сравнение по смыслу и произношению.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мягкости с помощью гласных.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У-Ю.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Ы-И.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Е.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Непарные согласные. Глухие и звонкие согласные.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Непарные глухие согласные X,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Ч, Щ.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Непарные звонкие согласные Й, Л, М, Н.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Оглушение звонких согласных в середине слова. Оглушение звонких согласных на конце слов. Обследование.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trHeight w:val="256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Повествовательные предложения. Использование в речи притяжательных прилагательных.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Вопросительные предложения. Использование в речи относительных прилагательных.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rPr>
          <w:trHeight w:val="677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Восклицательные предложения. Использование в речи качественных прилагательных.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Морфологический состав слова.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Корень как главная часть слова. Родственные слова. Однокоренные слова, не являющиеся родственными. Дифференциация родственных и однокоренных слов.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Сложные слова. Соединительная гласная е или 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середине слова.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Приставка. Префиксальный способ образования слов.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Суффикс. Суффиксальный способ образования слов. Окончание.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Безударный гласный.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.Безударные гласные в корне.</w:t>
            </w:r>
          </w:p>
        </w:tc>
        <w:tc>
          <w:tcPr>
            <w:tcW w:w="1101" w:type="pct"/>
          </w:tcPr>
          <w:p w:rsidR="00CD7622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.Безударные гласные в корне. Антонимы.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проверочных слов к безударным гласным в корне. 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Предлоги и приставки.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предлогов и глагольных приставок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Слова-синонимы.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.Слитное написание слов с приставками. Раздельное написание слов с 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предлогами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ифференциация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предлогов и приставок.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.Соотнесение предлогов с глагольными приставками. «Не» с глаголами.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trHeight w:val="349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trHeight w:val="349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.Пересказ с опорой на серию сюжетных картинок.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с опорой на сюжетную картинку.</w:t>
            </w:r>
          </w:p>
        </w:tc>
        <w:tc>
          <w:tcPr>
            <w:tcW w:w="1101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по вопросам.</w:t>
            </w:r>
          </w:p>
        </w:tc>
        <w:tc>
          <w:tcPr>
            <w:tcW w:w="1101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текста по опорным словам.</w:t>
            </w:r>
          </w:p>
        </w:tc>
        <w:tc>
          <w:tcPr>
            <w:tcW w:w="1101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  <w:tcBorders>
              <w:top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текста по предметным картинкам.</w:t>
            </w:r>
          </w:p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Диагностика письменной речи.</w:t>
            </w:r>
          </w:p>
        </w:tc>
        <w:tc>
          <w:tcPr>
            <w:tcW w:w="1101" w:type="pct"/>
            <w:tcBorders>
              <w:top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top w:val="nil"/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01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549" w:type="pct"/>
            <w:vMerge/>
            <w:tcBorders>
              <w:top w:val="nil"/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F42" w:rsidRPr="002B4A19" w:rsidRDefault="00832F42" w:rsidP="00C5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A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2B4A1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2163"/>
      </w:tblGrid>
      <w:tr w:rsidR="00CD7622" w:rsidRPr="002B4A19" w:rsidTr="00C80CAD">
        <w:trPr>
          <w:trHeight w:val="257"/>
        </w:trPr>
        <w:tc>
          <w:tcPr>
            <w:tcW w:w="3738" w:type="pct"/>
            <w:tcBorders>
              <w:bottom w:val="single" w:sz="4" w:space="0" w:color="auto"/>
            </w:tcBorders>
          </w:tcPr>
          <w:p w:rsidR="00CD7622" w:rsidRPr="002B4A19" w:rsidRDefault="00CD7622" w:rsidP="00C8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7622" w:rsidRPr="002B4A19" w:rsidTr="00CD7622">
        <w:tc>
          <w:tcPr>
            <w:tcW w:w="3738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Состав слова</w:t>
            </w:r>
          </w:p>
        </w:tc>
        <w:tc>
          <w:tcPr>
            <w:tcW w:w="1262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письменной речи.</w:t>
            </w:r>
          </w:p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слова. Корень как главная часть слова.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2.Суффиксы. Уменьшительно-ласкательные суффиксы.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3.Суффиксы профессий. Суффиксы прилагательных.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4.Приставки пространственного и временного значения.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5.Окончания.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Безударные гласные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6.Определение безударного гласного в корне, требующего проверки.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7.Выделение слов с безударными гласными. Слова-антонимы.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Согласные звуки и буквы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8.Парные согласные. Оглушение звонких согласных в конце слова.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9.Оглушение звонких согласных в середине слова.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Словосочетания и предложения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10.Выделение словосочетаний из предложений.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11.Составление предложений из словосочетаний.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12.Согласование слов в числе.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13. Согласование слов в роде.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Словоизменение прилагательных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имени существительного с именем прилагательным в роде.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имён прилагательных с именами существительными по падежам.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Словоизменение глаголов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16.Согласование глаголов с именами существительными в числе. Контрольное  обследование.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EF51D5">
        <w:trPr>
          <w:trHeight w:val="562"/>
        </w:trPr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17. Согласование глаголов с именами существительными в роде.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Предлоги и приставки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18. Раздельное написание глаголов с предлогами, слитное написание с приставками.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rPr>
          <w:trHeight w:val="279"/>
        </w:trPr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19. Дифференциация предлогов и приставок.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Управление. Словоизменение имён существительных по падежам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Слова, отвечающие на вопросы Кто? Что? (именительный падеж). 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21 . Слова, отвечающие на вопросы Кого? Чего? (родительный падеж).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22. Слова, отвечающие на вопросы Кому? Чему? (дательный падеж).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23. Слова, отвечающие на вопросы Кого? Что? (винительный падеж).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24. Слова, отвечающие на вопросы Кем? Чем? (творительный падеж).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25. Слова, отвечающие на вопросы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ком? О чем? (предложный падеж).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26. Закрепление падежных форм в словосочетаниях и предложениях.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Понятие о подлежащем и сказуемом как частях речи. Составление предложений по вопросам и опорным словосочетаниям. 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Понятие о второстепенных членах предложения. 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 прилагательных к словам – предметам.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80CAD" w:rsidRPr="002B4A19" w:rsidTr="00CD7622">
        <w:trPr>
          <w:trHeight w:val="349"/>
        </w:trPr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Связь слов в словосочетаниях и предложениях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rPr>
          <w:trHeight w:val="349"/>
        </w:trPr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Связь слов в словосочетаниях. Разбор словосочетаний. Определение значения. Составление предложений по картинкам. Простые предложения. 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rPr>
          <w:trHeight w:val="349"/>
        </w:trPr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30. Сложные предложения. Распространение и сокращение. Восстановление деформированного текста.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rPr>
          <w:trHeight w:val="349"/>
        </w:trPr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Составление рассказа из предложений, данных вразбивку. 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32. Составление рассказа по его началу.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33. Составление рассказа по данному концу.</w:t>
            </w:r>
          </w:p>
        </w:tc>
        <w:tc>
          <w:tcPr>
            <w:tcW w:w="1262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34.  Диагностика письменной речи.</w:t>
            </w:r>
          </w:p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данному плану.</w:t>
            </w:r>
          </w:p>
        </w:tc>
        <w:tc>
          <w:tcPr>
            <w:tcW w:w="1262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62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781E6E" w:rsidRDefault="00781E6E" w:rsidP="00D527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D527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D527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B26" w:rsidRDefault="00B91B26" w:rsidP="00D527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B26" w:rsidRDefault="00B91B26" w:rsidP="00D527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D5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26" w:rsidRDefault="00B91B26" w:rsidP="00B91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B26" w:rsidRDefault="00B91B26" w:rsidP="00B91B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91B26" w:rsidRDefault="00B91B26" w:rsidP="00B91B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B91B26" w:rsidSect="0028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75" w:rsidRDefault="00AF0975" w:rsidP="00006276">
      <w:pPr>
        <w:spacing w:after="0" w:line="240" w:lineRule="auto"/>
      </w:pPr>
      <w:r>
        <w:separator/>
      </w:r>
    </w:p>
  </w:endnote>
  <w:endnote w:type="continuationSeparator" w:id="0">
    <w:p w:rsidR="00AF0975" w:rsidRDefault="00AF0975" w:rsidP="0000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75" w:rsidRDefault="00AF0975" w:rsidP="00006276">
      <w:pPr>
        <w:spacing w:after="0" w:line="240" w:lineRule="auto"/>
      </w:pPr>
      <w:r>
        <w:separator/>
      </w:r>
    </w:p>
  </w:footnote>
  <w:footnote w:type="continuationSeparator" w:id="0">
    <w:p w:rsidR="00AF0975" w:rsidRDefault="00AF0975" w:rsidP="0000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25D"/>
    <w:multiLevelType w:val="hybridMultilevel"/>
    <w:tmpl w:val="6A8A8E50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">
    <w:nsid w:val="05B645FF"/>
    <w:multiLevelType w:val="hybridMultilevel"/>
    <w:tmpl w:val="2DBCE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6C03096"/>
    <w:multiLevelType w:val="multilevel"/>
    <w:tmpl w:val="70304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73A0A"/>
    <w:multiLevelType w:val="multilevel"/>
    <w:tmpl w:val="9BCA0E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76D18"/>
    <w:multiLevelType w:val="hybridMultilevel"/>
    <w:tmpl w:val="2618D158"/>
    <w:lvl w:ilvl="0" w:tplc="CE648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C1977"/>
    <w:multiLevelType w:val="multilevel"/>
    <w:tmpl w:val="46B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B495C"/>
    <w:multiLevelType w:val="hybridMultilevel"/>
    <w:tmpl w:val="3236A1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16D06A4"/>
    <w:multiLevelType w:val="multilevel"/>
    <w:tmpl w:val="E6EA5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F466B"/>
    <w:multiLevelType w:val="multilevel"/>
    <w:tmpl w:val="791CA7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60D0C"/>
    <w:multiLevelType w:val="hybridMultilevel"/>
    <w:tmpl w:val="6A90AE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10050A"/>
    <w:multiLevelType w:val="hybridMultilevel"/>
    <w:tmpl w:val="F3EC524A"/>
    <w:lvl w:ilvl="0" w:tplc="54B2BD8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5DC7AF7"/>
    <w:multiLevelType w:val="hybridMultilevel"/>
    <w:tmpl w:val="B710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A15C9"/>
    <w:multiLevelType w:val="hybridMultilevel"/>
    <w:tmpl w:val="D53863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4A394295"/>
    <w:multiLevelType w:val="hybridMultilevel"/>
    <w:tmpl w:val="1A80E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6F3796"/>
    <w:multiLevelType w:val="multilevel"/>
    <w:tmpl w:val="8084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750D7"/>
    <w:multiLevelType w:val="multilevel"/>
    <w:tmpl w:val="082A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529A3"/>
    <w:multiLevelType w:val="hybridMultilevel"/>
    <w:tmpl w:val="2F74E3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D190704"/>
    <w:multiLevelType w:val="hybridMultilevel"/>
    <w:tmpl w:val="901046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33F6EC0"/>
    <w:multiLevelType w:val="hybridMultilevel"/>
    <w:tmpl w:val="95DA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C4D2D"/>
    <w:multiLevelType w:val="hybridMultilevel"/>
    <w:tmpl w:val="5094B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81562E4"/>
    <w:multiLevelType w:val="hybridMultilevel"/>
    <w:tmpl w:val="155257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C365702"/>
    <w:multiLevelType w:val="hybridMultilevel"/>
    <w:tmpl w:val="FFD2D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FE5E7F"/>
    <w:multiLevelType w:val="multilevel"/>
    <w:tmpl w:val="1692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F5015"/>
    <w:multiLevelType w:val="hybridMultilevel"/>
    <w:tmpl w:val="F492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D40A4"/>
    <w:multiLevelType w:val="multilevel"/>
    <w:tmpl w:val="B95A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3"/>
  </w:num>
  <w:num w:numId="5">
    <w:abstractNumId w:val="0"/>
  </w:num>
  <w:num w:numId="6">
    <w:abstractNumId w:val="12"/>
  </w:num>
  <w:num w:numId="7">
    <w:abstractNumId w:val="6"/>
  </w:num>
  <w:num w:numId="8">
    <w:abstractNumId w:val="2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11"/>
  </w:num>
  <w:num w:numId="13">
    <w:abstractNumId w:val="16"/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7"/>
  </w:num>
  <w:num w:numId="22">
    <w:abstractNumId w:val="3"/>
  </w:num>
  <w:num w:numId="23">
    <w:abstractNumId w:val="15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66B"/>
    <w:rsid w:val="00006276"/>
    <w:rsid w:val="00014CB2"/>
    <w:rsid w:val="000500BC"/>
    <w:rsid w:val="000B3027"/>
    <w:rsid w:val="000C0192"/>
    <w:rsid w:val="000F0663"/>
    <w:rsid w:val="000F307B"/>
    <w:rsid w:val="0011315D"/>
    <w:rsid w:val="00117B1D"/>
    <w:rsid w:val="00143BEF"/>
    <w:rsid w:val="00190216"/>
    <w:rsid w:val="001962C7"/>
    <w:rsid w:val="001C514F"/>
    <w:rsid w:val="00250AC0"/>
    <w:rsid w:val="00251D49"/>
    <w:rsid w:val="00261913"/>
    <w:rsid w:val="00280817"/>
    <w:rsid w:val="00287646"/>
    <w:rsid w:val="002B3D7C"/>
    <w:rsid w:val="002F60E1"/>
    <w:rsid w:val="002F7645"/>
    <w:rsid w:val="003037CC"/>
    <w:rsid w:val="003A0DE0"/>
    <w:rsid w:val="003E234D"/>
    <w:rsid w:val="004475EF"/>
    <w:rsid w:val="00474414"/>
    <w:rsid w:val="00475AE7"/>
    <w:rsid w:val="004A0BB1"/>
    <w:rsid w:val="004A6B13"/>
    <w:rsid w:val="004F0D9C"/>
    <w:rsid w:val="00515BA5"/>
    <w:rsid w:val="00527593"/>
    <w:rsid w:val="0060480D"/>
    <w:rsid w:val="00671BA4"/>
    <w:rsid w:val="006A4360"/>
    <w:rsid w:val="006B3711"/>
    <w:rsid w:val="006D2DA2"/>
    <w:rsid w:val="006D50FB"/>
    <w:rsid w:val="00776009"/>
    <w:rsid w:val="00781E6E"/>
    <w:rsid w:val="007C1FE8"/>
    <w:rsid w:val="007E4198"/>
    <w:rsid w:val="007E5ECF"/>
    <w:rsid w:val="00817BE0"/>
    <w:rsid w:val="00822787"/>
    <w:rsid w:val="00832F42"/>
    <w:rsid w:val="0084530A"/>
    <w:rsid w:val="00861DCE"/>
    <w:rsid w:val="008A436D"/>
    <w:rsid w:val="008A7306"/>
    <w:rsid w:val="008B6436"/>
    <w:rsid w:val="008D2336"/>
    <w:rsid w:val="008D7260"/>
    <w:rsid w:val="00933F06"/>
    <w:rsid w:val="00950362"/>
    <w:rsid w:val="00956973"/>
    <w:rsid w:val="009E5341"/>
    <w:rsid w:val="00A23254"/>
    <w:rsid w:val="00A939C7"/>
    <w:rsid w:val="00AC5D03"/>
    <w:rsid w:val="00AF0975"/>
    <w:rsid w:val="00AF5DC6"/>
    <w:rsid w:val="00B17DB6"/>
    <w:rsid w:val="00B36480"/>
    <w:rsid w:val="00B512AE"/>
    <w:rsid w:val="00B6428D"/>
    <w:rsid w:val="00B91B26"/>
    <w:rsid w:val="00BA548B"/>
    <w:rsid w:val="00BB566B"/>
    <w:rsid w:val="00BF0460"/>
    <w:rsid w:val="00C41226"/>
    <w:rsid w:val="00C45ED7"/>
    <w:rsid w:val="00C5016A"/>
    <w:rsid w:val="00C565C1"/>
    <w:rsid w:val="00C80CAD"/>
    <w:rsid w:val="00CC0D6F"/>
    <w:rsid w:val="00CD7622"/>
    <w:rsid w:val="00CE5741"/>
    <w:rsid w:val="00D130B2"/>
    <w:rsid w:val="00D52776"/>
    <w:rsid w:val="00D646E5"/>
    <w:rsid w:val="00D82311"/>
    <w:rsid w:val="00DB116B"/>
    <w:rsid w:val="00DC0AA4"/>
    <w:rsid w:val="00EE6938"/>
    <w:rsid w:val="00EF2ADD"/>
    <w:rsid w:val="00F237BB"/>
    <w:rsid w:val="00F53955"/>
    <w:rsid w:val="00FA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276"/>
  </w:style>
  <w:style w:type="paragraph" w:styleId="a6">
    <w:name w:val="footer"/>
    <w:basedOn w:val="a"/>
    <w:link w:val="a7"/>
    <w:uiPriority w:val="99"/>
    <w:unhideWhenUsed/>
    <w:rsid w:val="000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276"/>
  </w:style>
  <w:style w:type="table" w:customStyle="1" w:styleId="1">
    <w:name w:val="Сетка таблицы1"/>
    <w:basedOn w:val="a1"/>
    <w:next w:val="a3"/>
    <w:uiPriority w:val="59"/>
    <w:rsid w:val="0047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6E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1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32F42"/>
    <w:rPr>
      <w:color w:val="0000FF"/>
      <w:u w:val="single"/>
    </w:rPr>
  </w:style>
  <w:style w:type="paragraph" w:customStyle="1" w:styleId="Default">
    <w:name w:val="Default"/>
    <w:rsid w:val="00A2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276"/>
  </w:style>
  <w:style w:type="paragraph" w:styleId="a6">
    <w:name w:val="footer"/>
    <w:basedOn w:val="a"/>
    <w:link w:val="a7"/>
    <w:uiPriority w:val="99"/>
    <w:unhideWhenUsed/>
    <w:rsid w:val="000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276"/>
  </w:style>
  <w:style w:type="table" w:customStyle="1" w:styleId="1">
    <w:name w:val="Сетка таблицы1"/>
    <w:basedOn w:val="a1"/>
    <w:next w:val="a3"/>
    <w:uiPriority w:val="59"/>
    <w:rsid w:val="0047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7D46-4461-42F2-B2BA-01CAA0F0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Семеновы</dc:creator>
  <cp:lastModifiedBy>user45</cp:lastModifiedBy>
  <cp:revision>2</cp:revision>
  <cp:lastPrinted>2017-10-01T06:24:00Z</cp:lastPrinted>
  <dcterms:created xsi:type="dcterms:W3CDTF">2021-03-12T03:54:00Z</dcterms:created>
  <dcterms:modified xsi:type="dcterms:W3CDTF">2021-03-12T03:54:00Z</dcterms:modified>
</cp:coreProperties>
</file>