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4F" w:rsidRPr="009C1B50" w:rsidRDefault="0059154F" w:rsidP="00591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B50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>
        <w:rPr>
          <w:rFonts w:ascii="Times New Roman" w:hAnsi="Times New Roman" w:cs="Times New Roman"/>
          <w:b/>
          <w:sz w:val="24"/>
          <w:szCs w:val="24"/>
        </w:rPr>
        <w:t>й программе учебного предмета «Родная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9C1B50">
        <w:rPr>
          <w:rFonts w:ascii="Times New Roman" w:hAnsi="Times New Roman" w:cs="Times New Roman"/>
          <w:b/>
          <w:sz w:val="24"/>
          <w:szCs w:val="24"/>
        </w:rPr>
        <w:t xml:space="preserve">»,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среднее общее образование</w:t>
      </w:r>
      <w:r w:rsidRPr="009C1B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ФГОС, </w:t>
      </w:r>
      <w:r w:rsidRPr="009C1B50">
        <w:rPr>
          <w:rFonts w:ascii="Times New Roman" w:hAnsi="Times New Roman" w:cs="Times New Roman"/>
          <w:b/>
          <w:color w:val="000000"/>
          <w:sz w:val="24"/>
          <w:szCs w:val="24"/>
        </w:rPr>
        <w:t>10-11 класс.</w:t>
      </w:r>
    </w:p>
    <w:p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Рабочая программа является приложением к основной образовательной программе среднего общего образования МОУ «</w:t>
      </w:r>
      <w:proofErr w:type="spellStart"/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№1».</w:t>
      </w:r>
    </w:p>
    <w:p w:rsidR="0059154F" w:rsidRDefault="0059154F" w:rsidP="005915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 Документы</w:t>
      </w:r>
    </w:p>
    <w:p w:rsidR="0059154F" w:rsidRDefault="0059154F" w:rsidP="0059154F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основе:</w:t>
      </w:r>
    </w:p>
    <w:p w:rsidR="0059154F" w:rsidRPr="00C40816" w:rsidRDefault="0059154F" w:rsidP="0059154F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C40816">
        <w:rPr>
          <w:rFonts w:ascii="Times New Roman" w:eastAsia="Calibri" w:hAnsi="Times New Roman" w:cs="Times New Roman"/>
          <w:sz w:val="24"/>
          <w:szCs w:val="24"/>
          <w:lang w:eastAsia="ru-RU"/>
        </w:rPr>
        <w:t>1. Закон Российской Федерации от 29.12.2012 года № 273-ФЗ «Об образовании в Российской Федерации»</w:t>
      </w:r>
    </w:p>
    <w:p w:rsidR="0059154F" w:rsidRPr="00BA3ED6" w:rsidRDefault="0059154F" w:rsidP="0059154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Федеральный государственный образовательный стандарт</w:t>
      </w:r>
      <w:r w:rsidRPr="00BA3ED6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образования: Приказ </w:t>
      </w:r>
      <w:proofErr w:type="spellStart"/>
      <w:r w:rsidRPr="00BA3ED6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BA3ED6">
        <w:rPr>
          <w:rFonts w:ascii="Times New Roman" w:hAnsi="Times New Roman"/>
          <w:color w:val="000000"/>
          <w:sz w:val="24"/>
          <w:szCs w:val="24"/>
        </w:rPr>
        <w:t xml:space="preserve"> РФ от 17.05.12 № 413 «Об утверждении федерального государственного образовательного стандарта среднего общего образования» (Зарегистрирован в Минюсте РФ 7 июня 2012 г. № 24480).</w:t>
      </w:r>
    </w:p>
    <w:p w:rsidR="0059154F" w:rsidRPr="00E24785" w:rsidRDefault="0059154F" w:rsidP="0059154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 общего образования МОУ «</w:t>
      </w:r>
      <w:proofErr w:type="spellStart"/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B6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(с изменениями и дополнениями).</w:t>
      </w:r>
    </w:p>
    <w:p w:rsidR="0059154F" w:rsidRPr="00E24785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</w:p>
    <w:p w:rsidR="0059154F" w:rsidRPr="00E24785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Сахаров, С.А.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Зинин,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для общеобразовательных учреждений в двух частях.</w:t>
      </w:r>
    </w:p>
    <w:p w:rsidR="0059154F" w:rsidRDefault="0059154F" w:rsidP="00591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4785">
        <w:rPr>
          <w:rFonts w:ascii="Times New Roman" w:hAnsi="Times New Roman" w:cs="Times New Roman"/>
          <w:b/>
          <w:sz w:val="24"/>
          <w:szCs w:val="24"/>
        </w:rPr>
        <w:t>3. Цели</w:t>
      </w:r>
    </w:p>
    <w:p w:rsidR="0059154F" w:rsidRPr="00EA5CBD" w:rsidRDefault="0059154F" w:rsidP="0059154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A5CBD">
        <w:rPr>
          <w:rFonts w:ascii="Times New Roman" w:eastAsia="Calibri" w:hAnsi="Times New Roman"/>
          <w:sz w:val="24"/>
          <w:szCs w:val="24"/>
        </w:rPr>
        <w:t xml:space="preserve">Содержание программы «Литература» направлено на достижение следующих </w:t>
      </w:r>
      <w:r w:rsidRPr="00EA5CBD">
        <w:rPr>
          <w:rFonts w:ascii="Times New Roman" w:eastAsia="Calibri" w:hAnsi="Times New Roman"/>
          <w:b/>
          <w:sz w:val="24"/>
          <w:szCs w:val="24"/>
        </w:rPr>
        <w:t>целей:</w:t>
      </w:r>
    </w:p>
    <w:p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воспитание</w:t>
      </w:r>
      <w:r w:rsidRPr="00EA5CBD">
        <w:rPr>
          <w:rFonts w:ascii="Times New Roman" w:eastAsia="Calibri" w:hAnsi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развитие</w:t>
      </w:r>
      <w:r w:rsidRPr="00EA5CBD">
        <w:rPr>
          <w:rFonts w:ascii="Times New Roman" w:eastAsia="Calibri" w:hAnsi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освоение</w:t>
      </w:r>
      <w:r w:rsidRPr="00EA5CBD">
        <w:rPr>
          <w:rFonts w:ascii="Times New Roman" w:eastAsia="Calibri" w:hAnsi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b/>
          <w:sz w:val="24"/>
          <w:szCs w:val="24"/>
        </w:rPr>
        <w:t>совершенствование умений</w:t>
      </w:r>
      <w:r w:rsidRPr="00EA5CBD">
        <w:rPr>
          <w:rFonts w:ascii="Times New Roman" w:eastAsia="Calibri" w:hAnsi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59154F" w:rsidRPr="00EA5CBD" w:rsidRDefault="0059154F" w:rsidP="0059154F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sz w:val="24"/>
          <w:szCs w:val="24"/>
        </w:rPr>
        <w:t>систематизации и использования необходимой информации, в том числе в сети Интернет.</w:t>
      </w:r>
    </w:p>
    <w:p w:rsidR="0059154F" w:rsidRPr="00EA5CBD" w:rsidRDefault="0059154F" w:rsidP="005915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A5CBD">
        <w:rPr>
          <w:rFonts w:ascii="Times New Roman" w:eastAsia="Calibri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59154F" w:rsidRPr="00EA5CBD" w:rsidRDefault="0059154F" w:rsidP="0059154F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6"/>
          <w:szCs w:val="26"/>
        </w:rPr>
      </w:pPr>
    </w:p>
    <w:p w:rsidR="0059154F" w:rsidRDefault="0059154F" w:rsidP="00591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Место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«Литература», включает следующие разделы:</w:t>
      </w:r>
    </w:p>
    <w:p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59154F" w:rsidRPr="00E24785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содержание учебного предмета;</w:t>
      </w:r>
    </w:p>
    <w:p w:rsidR="0059154F" w:rsidRPr="009C1B50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59154F" w:rsidRPr="009C1B50" w:rsidRDefault="0059154F" w:rsidP="00591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отводит 17 час</w:t>
      </w:r>
      <w:r w:rsidR="006927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Родная л</w:t>
      </w:r>
      <w:r w:rsidRPr="009C1B50">
        <w:rPr>
          <w:rFonts w:ascii="Times New Roman" w:hAnsi="Times New Roman" w:cs="Times New Roman"/>
          <w:b/>
          <w:sz w:val="24"/>
          <w:szCs w:val="24"/>
        </w:rPr>
        <w:t>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(русская)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среднего общего образования. В </w:t>
      </w:r>
      <w:r w:rsidRPr="00E2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выделяется  1</w:t>
      </w:r>
      <w:r w:rsidRPr="005915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47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D3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-34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</w:t>
      </w:r>
    </w:p>
    <w:p w:rsidR="0059154F" w:rsidRPr="00E24785" w:rsidRDefault="0059154F" w:rsidP="005915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2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E2478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Периодичность и формы текущего контроля и промежуточной аттестации.</w:t>
      </w:r>
    </w:p>
    <w:p w:rsidR="0059154F" w:rsidRPr="009C1B50" w:rsidRDefault="0059154F" w:rsidP="00591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47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Используемые виды контроля: </w:t>
      </w:r>
      <w:r w:rsidRPr="00E24785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текущий, промежуточный и итоговый. </w:t>
      </w:r>
      <w:r w:rsidRPr="00E24785">
        <w:rPr>
          <w:rFonts w:ascii="Times New Roman" w:eastAsia="Calibri" w:hAnsi="Times New Roman" w:cs="Times New Roman"/>
          <w:sz w:val="24"/>
          <w:szCs w:val="24"/>
        </w:rPr>
        <w:t xml:space="preserve">Контроль осуществляется в соответствии с </w:t>
      </w:r>
      <w:r w:rsidRPr="00E2478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Положением о формах, периодичности, порядке текущего контроля успеваемости и промежуточной аттестации обучающихся </w:t>
      </w:r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 </w:t>
      </w:r>
      <w:proofErr w:type="spellStart"/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Зайковская</w:t>
      </w:r>
      <w:proofErr w:type="spellEnd"/>
      <w:r w:rsidRP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59154F" w:rsidRDefault="0059154F" w:rsidP="0059154F">
      <w:pPr>
        <w:jc w:val="center"/>
      </w:pPr>
    </w:p>
    <w:p w:rsidR="0059154F" w:rsidRDefault="0059154F" w:rsidP="0059154F">
      <w:pPr>
        <w:jc w:val="center"/>
      </w:pPr>
    </w:p>
    <w:sectPr w:rsidR="0059154F" w:rsidSect="00F5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9470A"/>
    <w:multiLevelType w:val="multilevel"/>
    <w:tmpl w:val="C8C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54F"/>
    <w:rsid w:val="00177844"/>
    <w:rsid w:val="001B7938"/>
    <w:rsid w:val="0059154F"/>
    <w:rsid w:val="006927FC"/>
    <w:rsid w:val="00D37A69"/>
    <w:rsid w:val="00D9411B"/>
    <w:rsid w:val="00F53F79"/>
    <w:rsid w:val="00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2</cp:revision>
  <dcterms:created xsi:type="dcterms:W3CDTF">2023-10-13T08:04:00Z</dcterms:created>
  <dcterms:modified xsi:type="dcterms:W3CDTF">2023-10-13T08:04:00Z</dcterms:modified>
</cp:coreProperties>
</file>